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A7B" w:rsidRDefault="007761F4">
      <w:pPr>
        <w:spacing w:after="0" w:line="300" w:lineRule="auto"/>
        <w:ind w:left="1849" w:right="1741" w:firstLine="0"/>
        <w:jc w:val="center"/>
        <w:rPr>
          <w:b/>
          <w:sz w:val="24"/>
        </w:rPr>
      </w:pPr>
      <w:r>
        <w:rPr>
          <w:b/>
          <w:noProof/>
          <w:sz w:val="24"/>
        </w:rPr>
        <w:drawing>
          <wp:anchor distT="0" distB="0" distL="114300" distR="114300" simplePos="0" relativeHeight="251658240" behindDoc="0" locked="0" layoutInCell="1" allowOverlap="1">
            <wp:simplePos x="0" y="0"/>
            <wp:positionH relativeFrom="column">
              <wp:posOffset>-661670</wp:posOffset>
            </wp:positionH>
            <wp:positionV relativeFrom="paragraph">
              <wp:posOffset>-200025</wp:posOffset>
            </wp:positionV>
            <wp:extent cx="2790825" cy="474441"/>
            <wp:effectExtent l="0" t="0" r="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MP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90825" cy="474441"/>
                    </a:xfrm>
                    <a:prstGeom prst="rect">
                      <a:avLst/>
                    </a:prstGeom>
                  </pic:spPr>
                </pic:pic>
              </a:graphicData>
            </a:graphic>
            <wp14:sizeRelH relativeFrom="margin">
              <wp14:pctWidth>0</wp14:pctWidth>
            </wp14:sizeRelH>
            <wp14:sizeRelV relativeFrom="margin">
              <wp14:pctHeight>0</wp14:pctHeight>
            </wp14:sizeRelV>
          </wp:anchor>
        </w:drawing>
      </w:r>
    </w:p>
    <w:p w:rsidR="007761F4" w:rsidRDefault="007761F4">
      <w:pPr>
        <w:spacing w:after="0" w:line="300" w:lineRule="auto"/>
        <w:ind w:left="1849" w:right="1741" w:firstLine="0"/>
        <w:jc w:val="center"/>
        <w:rPr>
          <w:b/>
          <w:sz w:val="24"/>
        </w:rPr>
      </w:pPr>
    </w:p>
    <w:p w:rsidR="00B92D46" w:rsidRDefault="005E39D1">
      <w:pPr>
        <w:spacing w:after="0" w:line="300" w:lineRule="auto"/>
        <w:ind w:left="1849" w:right="1741" w:firstLine="0"/>
        <w:jc w:val="center"/>
      </w:pPr>
      <w:r>
        <w:rPr>
          <w:b/>
          <w:sz w:val="24"/>
        </w:rPr>
        <w:t>L</w:t>
      </w:r>
      <w:r>
        <w:rPr>
          <w:b/>
          <w:sz w:val="19"/>
        </w:rPr>
        <w:t>E CONTRAT D</w:t>
      </w:r>
      <w:r>
        <w:rPr>
          <w:b/>
          <w:sz w:val="24"/>
        </w:rPr>
        <w:t>’</w:t>
      </w:r>
      <w:r>
        <w:rPr>
          <w:b/>
          <w:sz w:val="19"/>
        </w:rPr>
        <w:t>ENGAGEMENT DE SERVICE PUBLIC MEDECINE</w:t>
      </w:r>
      <w:r>
        <w:rPr>
          <w:b/>
          <w:sz w:val="24"/>
        </w:rPr>
        <w:t xml:space="preserve"> </w:t>
      </w:r>
      <w:r>
        <w:t xml:space="preserve">  </w:t>
      </w:r>
      <w:r>
        <w:rPr>
          <w:b/>
          <w:sz w:val="24"/>
        </w:rPr>
        <w:t>F</w:t>
      </w:r>
      <w:r>
        <w:rPr>
          <w:b/>
          <w:sz w:val="19"/>
        </w:rPr>
        <w:t>ORMULAIRE TYPE POUR LES DEPOTS DE CANDIDATURE</w:t>
      </w:r>
      <w:r>
        <w:rPr>
          <w:b/>
          <w:sz w:val="24"/>
        </w:rPr>
        <w:t xml:space="preserve"> </w:t>
      </w:r>
      <w:r>
        <w:t xml:space="preserve">  </w:t>
      </w:r>
    </w:p>
    <w:p w:rsidR="00B92D46" w:rsidRDefault="005E39D1">
      <w:pPr>
        <w:spacing w:after="14" w:line="259" w:lineRule="auto"/>
        <w:ind w:left="255" w:firstLine="0"/>
        <w:jc w:val="left"/>
      </w:pPr>
      <w:r>
        <w:t xml:space="preserve">   </w:t>
      </w:r>
    </w:p>
    <w:p w:rsidR="00B92D46" w:rsidRDefault="005E39D1">
      <w:pPr>
        <w:spacing w:after="14" w:line="259" w:lineRule="auto"/>
        <w:ind w:left="0" w:firstLine="0"/>
        <w:jc w:val="left"/>
      </w:pPr>
      <w:r>
        <w:t xml:space="preserve">   </w:t>
      </w:r>
      <w:r>
        <w:tab/>
        <w:t xml:space="preserve">  </w:t>
      </w:r>
      <w:r>
        <w:tab/>
        <w:t xml:space="preserve"> </w:t>
      </w:r>
    </w:p>
    <w:p w:rsidR="00B92D46" w:rsidRDefault="005E39D1">
      <w:pPr>
        <w:tabs>
          <w:tab w:val="center" w:pos="1234"/>
          <w:tab w:val="center" w:pos="2833"/>
        </w:tabs>
        <w:ind w:left="-5" w:firstLine="0"/>
        <w:jc w:val="left"/>
      </w:pPr>
      <w:r>
        <w:t xml:space="preserve"> Année universitaire :   </w:t>
      </w:r>
      <w:r>
        <w:tab/>
      </w:r>
      <w:r w:rsidR="00257E1E">
        <w:t>2024-2025</w:t>
      </w:r>
      <w:r>
        <w:t xml:space="preserve">  </w:t>
      </w:r>
    </w:p>
    <w:p w:rsidR="00B92D46" w:rsidRDefault="005E39D1">
      <w:pPr>
        <w:tabs>
          <w:tab w:val="center" w:pos="1513"/>
          <w:tab w:val="center" w:pos="2833"/>
        </w:tabs>
        <w:ind w:left="-5" w:firstLine="0"/>
        <w:jc w:val="left"/>
      </w:pPr>
      <w:r>
        <w:t xml:space="preserve"> Université de :  </w:t>
      </w:r>
      <w:r w:rsidR="00257E1E">
        <w:t xml:space="preserve"> </w:t>
      </w:r>
      <w:bookmarkStart w:id="0" w:name="_GoBack"/>
      <w:r w:rsidR="00257E1E" w:rsidRPr="0042020B">
        <w:rPr>
          <w:b/>
        </w:rPr>
        <w:t>Aix-Marseille</w:t>
      </w:r>
      <w:r>
        <w:t xml:space="preserve"> </w:t>
      </w:r>
      <w:bookmarkEnd w:id="0"/>
      <w:r>
        <w:tab/>
        <w:t xml:space="preserve">   </w:t>
      </w:r>
    </w:p>
    <w:p w:rsidR="00B92D46" w:rsidRDefault="005E39D1">
      <w:pPr>
        <w:spacing w:after="43" w:line="264" w:lineRule="auto"/>
        <w:ind w:left="5" w:right="183"/>
        <w:jc w:val="left"/>
      </w:pPr>
      <w:r>
        <w:t xml:space="preserve"> </w:t>
      </w:r>
      <w:r>
        <w:rPr>
          <w:b/>
        </w:rPr>
        <w:t xml:space="preserve">État civil et coordonnées du candidat : </w:t>
      </w:r>
      <w:r>
        <w:t xml:space="preserve">  </w:t>
      </w:r>
    </w:p>
    <w:tbl>
      <w:tblPr>
        <w:tblStyle w:val="TableGrid"/>
        <w:tblW w:w="7319" w:type="dxa"/>
        <w:tblInd w:w="0" w:type="dxa"/>
        <w:tblLook w:val="04A0" w:firstRow="1" w:lastRow="0" w:firstColumn="1" w:lastColumn="0" w:noHBand="0" w:noVBand="1"/>
      </w:tblPr>
      <w:tblGrid>
        <w:gridCol w:w="4420"/>
        <w:gridCol w:w="864"/>
        <w:gridCol w:w="2035"/>
      </w:tblGrid>
      <w:tr w:rsidR="00B92D46">
        <w:trPr>
          <w:trHeight w:val="260"/>
        </w:trPr>
        <w:tc>
          <w:tcPr>
            <w:tcW w:w="4419" w:type="dxa"/>
            <w:tcBorders>
              <w:top w:val="nil"/>
              <w:left w:val="nil"/>
              <w:bottom w:val="nil"/>
              <w:right w:val="nil"/>
            </w:tcBorders>
          </w:tcPr>
          <w:p w:rsidR="00B92D46" w:rsidRDefault="005E39D1">
            <w:pPr>
              <w:spacing w:after="0" w:line="259" w:lineRule="auto"/>
              <w:ind w:left="0" w:firstLine="0"/>
              <w:jc w:val="left"/>
            </w:pPr>
            <w:r>
              <w:t xml:space="preserve">                       Numéro INE :  </w:t>
            </w:r>
          </w:p>
        </w:tc>
        <w:tc>
          <w:tcPr>
            <w:tcW w:w="864" w:type="dxa"/>
            <w:tcBorders>
              <w:top w:val="nil"/>
              <w:left w:val="nil"/>
              <w:bottom w:val="nil"/>
              <w:right w:val="nil"/>
            </w:tcBorders>
          </w:tcPr>
          <w:p w:rsidR="00B92D46" w:rsidRDefault="00B92D46">
            <w:pPr>
              <w:spacing w:after="160" w:line="259" w:lineRule="auto"/>
              <w:ind w:left="0" w:firstLine="0"/>
              <w:jc w:val="left"/>
            </w:pPr>
          </w:p>
        </w:tc>
        <w:tc>
          <w:tcPr>
            <w:tcW w:w="2035" w:type="dxa"/>
            <w:tcBorders>
              <w:top w:val="nil"/>
              <w:left w:val="nil"/>
              <w:bottom w:val="nil"/>
              <w:right w:val="nil"/>
            </w:tcBorders>
          </w:tcPr>
          <w:p w:rsidR="00B92D46" w:rsidRDefault="00B92D46">
            <w:pPr>
              <w:spacing w:after="160" w:line="259" w:lineRule="auto"/>
              <w:ind w:left="0" w:firstLine="0"/>
              <w:jc w:val="left"/>
            </w:pPr>
          </w:p>
        </w:tc>
      </w:tr>
      <w:tr w:rsidR="00B92D46">
        <w:trPr>
          <w:trHeight w:val="296"/>
        </w:trPr>
        <w:tc>
          <w:tcPr>
            <w:tcW w:w="4419" w:type="dxa"/>
            <w:tcBorders>
              <w:top w:val="nil"/>
              <w:left w:val="nil"/>
              <w:bottom w:val="nil"/>
              <w:right w:val="nil"/>
            </w:tcBorders>
          </w:tcPr>
          <w:p w:rsidR="00B92D46" w:rsidRDefault="005E39D1">
            <w:pPr>
              <w:tabs>
                <w:tab w:val="center" w:pos="255"/>
                <w:tab w:val="center" w:pos="2072"/>
              </w:tabs>
              <w:spacing w:after="0" w:line="259" w:lineRule="auto"/>
              <w:ind w:left="0" w:firstLine="0"/>
              <w:jc w:val="left"/>
            </w:pPr>
            <w:r>
              <w:t xml:space="preserve"> </w:t>
            </w:r>
            <w:r>
              <w:tab/>
              <w:t xml:space="preserve">  </w:t>
            </w:r>
            <w:r>
              <w:tab/>
              <w:t xml:space="preserve">Nom :     </w:t>
            </w:r>
          </w:p>
        </w:tc>
        <w:tc>
          <w:tcPr>
            <w:tcW w:w="864" w:type="dxa"/>
            <w:tcBorders>
              <w:top w:val="nil"/>
              <w:left w:val="nil"/>
              <w:bottom w:val="nil"/>
              <w:right w:val="nil"/>
            </w:tcBorders>
          </w:tcPr>
          <w:p w:rsidR="00B92D46" w:rsidRDefault="005E39D1">
            <w:pPr>
              <w:spacing w:after="0" w:line="259" w:lineRule="auto"/>
              <w:ind w:left="202" w:firstLine="0"/>
              <w:jc w:val="left"/>
            </w:pPr>
            <w:r>
              <w:t xml:space="preserve">  </w:t>
            </w:r>
          </w:p>
        </w:tc>
        <w:tc>
          <w:tcPr>
            <w:tcW w:w="2035" w:type="dxa"/>
            <w:tcBorders>
              <w:top w:val="nil"/>
              <w:left w:val="nil"/>
              <w:bottom w:val="nil"/>
              <w:right w:val="nil"/>
            </w:tcBorders>
          </w:tcPr>
          <w:p w:rsidR="00B92D46" w:rsidRDefault="005E39D1">
            <w:pPr>
              <w:spacing w:after="0" w:line="259" w:lineRule="auto"/>
              <w:ind w:left="0" w:right="104" w:firstLine="0"/>
              <w:jc w:val="center"/>
            </w:pPr>
            <w:r>
              <w:t xml:space="preserve">Nom d’épouse :     </w:t>
            </w:r>
          </w:p>
        </w:tc>
      </w:tr>
      <w:tr w:rsidR="00B92D46">
        <w:trPr>
          <w:trHeight w:val="296"/>
        </w:trPr>
        <w:tc>
          <w:tcPr>
            <w:tcW w:w="4419" w:type="dxa"/>
            <w:tcBorders>
              <w:top w:val="nil"/>
              <w:left w:val="nil"/>
              <w:bottom w:val="nil"/>
              <w:right w:val="nil"/>
            </w:tcBorders>
          </w:tcPr>
          <w:p w:rsidR="00B92D46" w:rsidRDefault="005E39D1">
            <w:pPr>
              <w:tabs>
                <w:tab w:val="center" w:pos="255"/>
                <w:tab w:val="center" w:pos="1935"/>
              </w:tabs>
              <w:spacing w:after="0" w:line="259" w:lineRule="auto"/>
              <w:ind w:left="0" w:firstLine="0"/>
              <w:jc w:val="left"/>
            </w:pPr>
            <w:r>
              <w:t xml:space="preserve"> </w:t>
            </w:r>
            <w:r>
              <w:tab/>
              <w:t xml:space="preserve">  </w:t>
            </w:r>
            <w:r>
              <w:tab/>
              <w:t xml:space="preserve">Prénom :     </w:t>
            </w:r>
          </w:p>
        </w:tc>
        <w:tc>
          <w:tcPr>
            <w:tcW w:w="864" w:type="dxa"/>
            <w:tcBorders>
              <w:top w:val="nil"/>
              <w:left w:val="nil"/>
              <w:bottom w:val="nil"/>
              <w:right w:val="nil"/>
            </w:tcBorders>
          </w:tcPr>
          <w:p w:rsidR="00B92D46" w:rsidRDefault="00B92D46">
            <w:pPr>
              <w:spacing w:after="160" w:line="259" w:lineRule="auto"/>
              <w:ind w:left="0" w:firstLine="0"/>
              <w:jc w:val="left"/>
            </w:pPr>
          </w:p>
        </w:tc>
        <w:tc>
          <w:tcPr>
            <w:tcW w:w="2035" w:type="dxa"/>
            <w:tcBorders>
              <w:top w:val="nil"/>
              <w:left w:val="nil"/>
              <w:bottom w:val="nil"/>
              <w:right w:val="nil"/>
            </w:tcBorders>
          </w:tcPr>
          <w:p w:rsidR="00B92D46" w:rsidRDefault="005E39D1">
            <w:pPr>
              <w:spacing w:after="0" w:line="259" w:lineRule="auto"/>
              <w:ind w:left="0" w:firstLine="0"/>
              <w:jc w:val="right"/>
            </w:pPr>
            <w:r>
              <w:t xml:space="preserve">   </w:t>
            </w:r>
            <w:r>
              <w:tab/>
              <w:t xml:space="preserve">  </w:t>
            </w:r>
          </w:p>
        </w:tc>
      </w:tr>
      <w:tr w:rsidR="00B92D46">
        <w:trPr>
          <w:trHeight w:val="260"/>
        </w:trPr>
        <w:tc>
          <w:tcPr>
            <w:tcW w:w="4419" w:type="dxa"/>
            <w:tcBorders>
              <w:top w:val="nil"/>
              <w:left w:val="nil"/>
              <w:bottom w:val="nil"/>
              <w:right w:val="nil"/>
            </w:tcBorders>
          </w:tcPr>
          <w:p w:rsidR="00B92D46" w:rsidRDefault="005E39D1">
            <w:pPr>
              <w:tabs>
                <w:tab w:val="center" w:pos="255"/>
                <w:tab w:val="center" w:pos="1484"/>
              </w:tabs>
              <w:spacing w:after="0" w:line="259" w:lineRule="auto"/>
              <w:ind w:left="0" w:firstLine="0"/>
              <w:jc w:val="left"/>
            </w:pPr>
            <w:r>
              <w:t xml:space="preserve"> </w:t>
            </w:r>
            <w:r>
              <w:tab/>
              <w:t xml:space="preserve">  </w:t>
            </w:r>
            <w:r>
              <w:tab/>
              <w:t xml:space="preserve">Date de naissance :     </w:t>
            </w:r>
          </w:p>
        </w:tc>
        <w:tc>
          <w:tcPr>
            <w:tcW w:w="864" w:type="dxa"/>
            <w:tcBorders>
              <w:top w:val="nil"/>
              <w:left w:val="nil"/>
              <w:bottom w:val="nil"/>
              <w:right w:val="nil"/>
            </w:tcBorders>
          </w:tcPr>
          <w:p w:rsidR="00B92D46" w:rsidRDefault="005E39D1">
            <w:pPr>
              <w:spacing w:after="0" w:line="259" w:lineRule="auto"/>
              <w:ind w:left="202" w:firstLine="0"/>
              <w:jc w:val="left"/>
            </w:pPr>
            <w:r>
              <w:t xml:space="preserve">  </w:t>
            </w:r>
          </w:p>
        </w:tc>
        <w:tc>
          <w:tcPr>
            <w:tcW w:w="2035" w:type="dxa"/>
            <w:tcBorders>
              <w:top w:val="nil"/>
              <w:left w:val="nil"/>
              <w:bottom w:val="nil"/>
              <w:right w:val="nil"/>
            </w:tcBorders>
          </w:tcPr>
          <w:p w:rsidR="00B92D46" w:rsidRDefault="005E39D1">
            <w:pPr>
              <w:spacing w:after="0" w:line="259" w:lineRule="auto"/>
              <w:ind w:left="0" w:firstLine="0"/>
              <w:jc w:val="left"/>
            </w:pPr>
            <w:r>
              <w:t xml:space="preserve">Lieu de naissance :     </w:t>
            </w:r>
          </w:p>
        </w:tc>
      </w:tr>
    </w:tbl>
    <w:p w:rsidR="00B92D46" w:rsidRDefault="005E39D1">
      <w:pPr>
        <w:tabs>
          <w:tab w:val="center" w:pos="255"/>
          <w:tab w:val="center" w:pos="1484"/>
          <w:tab w:val="center" w:pos="4622"/>
        </w:tabs>
        <w:ind w:left="-5" w:firstLine="0"/>
        <w:jc w:val="left"/>
      </w:pPr>
      <w:r>
        <w:t xml:space="preserve"> </w:t>
      </w:r>
      <w:r>
        <w:tab/>
        <w:t xml:space="preserve"> </w:t>
      </w:r>
      <w:r>
        <w:tab/>
        <w:t xml:space="preserve"> </w:t>
      </w:r>
      <w:r>
        <w:tab/>
        <w:t xml:space="preserve">                                            Département de naissance : </w:t>
      </w:r>
    </w:p>
    <w:p w:rsidR="00B92D46" w:rsidRDefault="005E39D1">
      <w:pPr>
        <w:tabs>
          <w:tab w:val="center" w:pos="255"/>
          <w:tab w:val="center" w:pos="1484"/>
          <w:tab w:val="center" w:pos="4621"/>
        </w:tabs>
        <w:ind w:left="-5" w:firstLine="0"/>
        <w:jc w:val="left"/>
      </w:pPr>
      <w:r>
        <w:t xml:space="preserve"> </w:t>
      </w:r>
      <w:r>
        <w:tab/>
        <w:t xml:space="preserve"> </w:t>
      </w:r>
      <w:r>
        <w:tab/>
        <w:t xml:space="preserve">             Nationalité :      </w:t>
      </w:r>
      <w:r>
        <w:tab/>
        <w:t xml:space="preserve"> </w:t>
      </w:r>
    </w:p>
    <w:p w:rsidR="00B92D46" w:rsidRDefault="005E39D1">
      <w:pPr>
        <w:tabs>
          <w:tab w:val="center" w:pos="255"/>
          <w:tab w:val="center" w:pos="1484"/>
        </w:tabs>
        <w:ind w:left="-5" w:firstLine="0"/>
        <w:jc w:val="left"/>
      </w:pPr>
      <w:r>
        <w:t xml:space="preserve"> </w:t>
      </w:r>
      <w:r>
        <w:tab/>
        <w:t xml:space="preserve"> </w:t>
      </w:r>
      <w:r>
        <w:tab/>
        <w:t xml:space="preserve">                  Adresse :     </w:t>
      </w:r>
    </w:p>
    <w:p w:rsidR="00B92D46" w:rsidRDefault="005E39D1">
      <w:pPr>
        <w:spacing w:after="14" w:line="259" w:lineRule="auto"/>
        <w:ind w:left="2160" w:firstLine="0"/>
        <w:jc w:val="left"/>
      </w:pPr>
      <w:r>
        <w:t xml:space="preserve">   </w:t>
      </w:r>
    </w:p>
    <w:p w:rsidR="00B92D46" w:rsidRDefault="005E39D1">
      <w:pPr>
        <w:tabs>
          <w:tab w:val="center" w:pos="1454"/>
          <w:tab w:val="center" w:pos="2833"/>
        </w:tabs>
        <w:ind w:left="0" w:firstLine="0"/>
        <w:jc w:val="left"/>
      </w:pPr>
      <w:r>
        <w:tab/>
        <w:t xml:space="preserve">                          Ville : </w:t>
      </w:r>
      <w:r>
        <w:tab/>
        <w:t xml:space="preserve">   </w:t>
      </w:r>
    </w:p>
    <w:p w:rsidR="00B92D46" w:rsidRDefault="005E39D1">
      <w:pPr>
        <w:tabs>
          <w:tab w:val="center" w:pos="255"/>
          <w:tab w:val="center" w:pos="1763"/>
          <w:tab w:val="center" w:pos="4621"/>
          <w:tab w:val="center" w:pos="6277"/>
        </w:tabs>
        <w:ind w:left="-5" w:firstLine="0"/>
        <w:jc w:val="left"/>
      </w:pPr>
      <w:r>
        <w:t xml:space="preserve"> </w:t>
      </w:r>
      <w:r>
        <w:tab/>
        <w:t xml:space="preserve">  </w:t>
      </w:r>
      <w:r>
        <w:tab/>
        <w:t xml:space="preserve"> Code postal :     </w:t>
      </w:r>
      <w:proofErr w:type="gramStart"/>
      <w:r>
        <w:tab/>
        <w:t xml:space="preserve">  </w:t>
      </w:r>
      <w:r>
        <w:tab/>
      </w:r>
      <w:proofErr w:type="gramEnd"/>
      <w:r>
        <w:t xml:space="preserve">Téléphone (1) :    </w:t>
      </w:r>
    </w:p>
    <w:p w:rsidR="00B92D46" w:rsidRDefault="005E39D1">
      <w:pPr>
        <w:tabs>
          <w:tab w:val="center" w:pos="255"/>
          <w:tab w:val="center" w:pos="1762"/>
          <w:tab w:val="center" w:pos="4621"/>
          <w:tab w:val="center" w:pos="6277"/>
          <w:tab w:val="center" w:pos="7790"/>
        </w:tabs>
        <w:ind w:left="-5" w:firstLine="0"/>
        <w:jc w:val="left"/>
      </w:pPr>
      <w:r>
        <w:t xml:space="preserve"> </w:t>
      </w:r>
      <w:r>
        <w:tab/>
        <w:t xml:space="preserve"> </w:t>
      </w:r>
      <w:r>
        <w:tab/>
        <w:t xml:space="preserve"> </w:t>
      </w:r>
      <w:r>
        <w:tab/>
        <w:t xml:space="preserve"> </w:t>
      </w:r>
      <w:r>
        <w:tab/>
        <w:t xml:space="preserve">Téléphone (2) :      </w:t>
      </w:r>
      <w:r>
        <w:tab/>
        <w:t xml:space="preserve"> </w:t>
      </w:r>
    </w:p>
    <w:p w:rsidR="00B92D46" w:rsidRDefault="005E39D1">
      <w:pPr>
        <w:tabs>
          <w:tab w:val="center" w:pos="560"/>
          <w:tab w:val="center" w:pos="1902"/>
        </w:tabs>
        <w:ind w:left="0" w:firstLine="0"/>
        <w:jc w:val="left"/>
      </w:pPr>
      <w:r>
        <w:tab/>
        <w:t xml:space="preserve">   </w:t>
      </w:r>
      <w:r>
        <w:tab/>
        <w:t xml:space="preserve">   Courriel :     </w:t>
      </w:r>
    </w:p>
    <w:p w:rsidR="00B92D46" w:rsidRDefault="005E39D1">
      <w:pPr>
        <w:spacing w:after="7" w:line="259" w:lineRule="auto"/>
        <w:ind w:left="560" w:firstLine="0"/>
        <w:jc w:val="left"/>
      </w:pPr>
      <w:r>
        <w:t xml:space="preserve">  </w:t>
      </w:r>
    </w:p>
    <w:p w:rsidR="00B92D46" w:rsidRDefault="005E39D1">
      <w:pPr>
        <w:ind w:left="250" w:right="246"/>
      </w:pPr>
      <w:r>
        <w:t xml:space="preserve"> Peuvent se porter candidats les étudiants qui se trouvent dans l’un des cas suivants :</w:t>
      </w:r>
      <w:r>
        <w:rPr>
          <w:i/>
        </w:rPr>
        <w:t xml:space="preserve"> </w:t>
      </w:r>
      <w:r>
        <w:t xml:space="preserve">  </w:t>
      </w:r>
    </w:p>
    <w:p w:rsidR="00B92D46" w:rsidRDefault="005E39D1">
      <w:pPr>
        <w:spacing w:after="8" w:line="259" w:lineRule="auto"/>
        <w:ind w:left="255" w:firstLine="0"/>
        <w:jc w:val="left"/>
      </w:pPr>
      <w:r>
        <w:rPr>
          <w:i/>
        </w:rPr>
        <w:t xml:space="preserve">Merci de cocher la case qui se rapporte à votre situation  </w:t>
      </w:r>
      <w:r>
        <w:t xml:space="preserve"> </w:t>
      </w:r>
    </w:p>
    <w:p w:rsidR="00B92D46" w:rsidRDefault="005E39D1">
      <w:pPr>
        <w:spacing w:after="2" w:line="264" w:lineRule="auto"/>
        <w:ind w:left="5" w:right="183"/>
        <w:jc w:val="left"/>
      </w:pPr>
      <w:r>
        <w:rPr>
          <w:rFonts w:ascii="Webdings" w:eastAsia="Webdings" w:hAnsi="Webdings" w:cs="Webdings"/>
        </w:rPr>
        <w:t></w:t>
      </w:r>
      <w:r>
        <w:rPr>
          <w:rFonts w:ascii="Webdings" w:eastAsia="Webdings" w:hAnsi="Webdings" w:cs="Webdings"/>
        </w:rPr>
        <w:t></w:t>
      </w:r>
      <w:r>
        <w:rPr>
          <w:b/>
        </w:rPr>
        <w:t>Cas n°1 : Vous êtes étudiant de 2</w:t>
      </w:r>
      <w:r>
        <w:rPr>
          <w:b/>
          <w:vertAlign w:val="superscript"/>
        </w:rPr>
        <w:t>ème</w:t>
      </w:r>
      <w:r>
        <w:rPr>
          <w:b/>
        </w:rPr>
        <w:t xml:space="preserve"> cycle</w:t>
      </w:r>
      <w:r>
        <w:t xml:space="preserve"> </w:t>
      </w:r>
      <w:r>
        <w:rPr>
          <w:b/>
        </w:rPr>
        <w:t>des études de médecine</w:t>
      </w:r>
      <w:r>
        <w:t xml:space="preserve">  </w:t>
      </w:r>
    </w:p>
    <w:p w:rsidR="00B92D46" w:rsidRDefault="005E39D1">
      <w:pPr>
        <w:tabs>
          <w:tab w:val="center" w:pos="7375"/>
        </w:tabs>
        <w:spacing w:after="28"/>
        <w:ind w:left="-5" w:firstLine="0"/>
        <w:jc w:val="left"/>
      </w:pPr>
      <w:r>
        <w:t>Année d’obtention du concours de 1</w:t>
      </w:r>
      <w:r>
        <w:rPr>
          <w:vertAlign w:val="superscript"/>
        </w:rPr>
        <w:t>ère</w:t>
      </w:r>
      <w:r>
        <w:t xml:space="preserve"> année :  </w:t>
      </w:r>
      <w:r>
        <w:tab/>
        <w:t xml:space="preserve">Rang de classement au concours :  </w:t>
      </w:r>
    </w:p>
    <w:p w:rsidR="00B92D46" w:rsidRDefault="005E39D1">
      <w:pPr>
        <w:tabs>
          <w:tab w:val="center" w:pos="6365"/>
        </w:tabs>
        <w:ind w:left="-5" w:firstLine="0"/>
        <w:jc w:val="left"/>
      </w:pPr>
      <w:r>
        <w:t xml:space="preserve">Lieu d’obtention du concours :  </w:t>
      </w:r>
      <w:r>
        <w:tab/>
        <w:t xml:space="preserve">Académie :  </w:t>
      </w:r>
    </w:p>
    <w:p w:rsidR="00B92D46" w:rsidRDefault="005E39D1">
      <w:pPr>
        <w:spacing w:after="35"/>
        <w:ind w:left="5" w:right="246"/>
      </w:pPr>
      <w:r>
        <w:t xml:space="preserve">Université :  </w:t>
      </w:r>
    </w:p>
    <w:p w:rsidR="00B92D46" w:rsidRDefault="005E39D1">
      <w:pPr>
        <w:ind w:left="5" w:right="246"/>
      </w:pPr>
      <w:r>
        <w:t xml:space="preserve">Au titre de cette année universitaire, vous êtes inscrit en :  </w:t>
      </w:r>
      <w:r>
        <w:rPr>
          <w:rFonts w:ascii="Webdings" w:eastAsia="Webdings" w:hAnsi="Webdings" w:cs="Webdings"/>
        </w:rPr>
        <w:t></w:t>
      </w:r>
      <w:r>
        <w:rPr>
          <w:rFonts w:ascii="Arial" w:eastAsia="Arial" w:hAnsi="Arial" w:cs="Arial"/>
        </w:rPr>
        <w:t xml:space="preserve"> </w:t>
      </w:r>
    </w:p>
    <w:p w:rsidR="00B92D46" w:rsidRDefault="00F33EF0">
      <w:pPr>
        <w:spacing w:after="33"/>
        <w:ind w:left="5" w:right="246"/>
      </w:pPr>
      <w:r>
        <w:rPr>
          <w:rFonts w:ascii="Webdings" w:eastAsia="Webdings" w:hAnsi="Webdings" w:cs="Webdings"/>
        </w:rPr>
        <w:t></w:t>
      </w:r>
      <w:r>
        <w:rPr>
          <w:rFonts w:ascii="Webdings" w:eastAsia="Webdings" w:hAnsi="Webdings" w:cs="Webdings"/>
        </w:rPr>
        <w:t></w:t>
      </w:r>
      <w:r w:rsidR="005E39D1">
        <w:t xml:space="preserve">DFASM1 (ex-DCEM2)   </w:t>
      </w:r>
    </w:p>
    <w:p w:rsidR="00B92D46" w:rsidRDefault="005E39D1">
      <w:pPr>
        <w:spacing w:after="35"/>
        <w:ind w:left="5" w:right="246"/>
      </w:pPr>
      <w:proofErr w:type="gramStart"/>
      <w:r>
        <w:rPr>
          <w:rFonts w:ascii="Webdings" w:eastAsia="Webdings" w:hAnsi="Webdings" w:cs="Webdings"/>
        </w:rPr>
        <w:t></w:t>
      </w:r>
      <w:r>
        <w:rPr>
          <w:rFonts w:ascii="Arial" w:eastAsia="Arial" w:hAnsi="Arial" w:cs="Arial"/>
        </w:rPr>
        <w:t xml:space="preserve"> </w:t>
      </w:r>
      <w:r w:rsidR="00F33EF0">
        <w:rPr>
          <w:rFonts w:ascii="Arial" w:eastAsia="Arial" w:hAnsi="Arial" w:cs="Arial"/>
        </w:rPr>
        <w:t xml:space="preserve"> </w:t>
      </w:r>
      <w:r>
        <w:t>DFASM</w:t>
      </w:r>
      <w:proofErr w:type="gramEnd"/>
      <w:r>
        <w:t xml:space="preserve">2 (ex-DCEM3)     </w:t>
      </w:r>
    </w:p>
    <w:p w:rsidR="00B92D46" w:rsidRDefault="005E39D1">
      <w:pPr>
        <w:ind w:left="5" w:right="246"/>
      </w:pPr>
      <w:proofErr w:type="gramStart"/>
      <w:r>
        <w:rPr>
          <w:rFonts w:ascii="Webdings" w:eastAsia="Webdings" w:hAnsi="Webdings" w:cs="Webdings"/>
        </w:rPr>
        <w:t></w:t>
      </w:r>
      <w:r>
        <w:rPr>
          <w:rFonts w:ascii="Arial" w:eastAsia="Arial" w:hAnsi="Arial" w:cs="Arial"/>
        </w:rPr>
        <w:t xml:space="preserve"> </w:t>
      </w:r>
      <w:r w:rsidR="00F33EF0">
        <w:rPr>
          <w:rFonts w:ascii="Arial" w:eastAsia="Arial" w:hAnsi="Arial" w:cs="Arial"/>
        </w:rPr>
        <w:t xml:space="preserve"> </w:t>
      </w:r>
      <w:r>
        <w:t>DFASM</w:t>
      </w:r>
      <w:proofErr w:type="gramEnd"/>
      <w:r>
        <w:t xml:space="preserve">3 (ex-DCEM4)  </w:t>
      </w:r>
    </w:p>
    <w:p w:rsidR="00B92D46" w:rsidRDefault="005E39D1">
      <w:pPr>
        <w:spacing w:after="12" w:line="259" w:lineRule="auto"/>
        <w:ind w:firstLine="0"/>
        <w:jc w:val="left"/>
      </w:pPr>
      <w:r>
        <w:t xml:space="preserve"> </w:t>
      </w:r>
    </w:p>
    <w:p w:rsidR="00B92D46" w:rsidRDefault="005E39D1">
      <w:pPr>
        <w:spacing w:after="2" w:line="264" w:lineRule="auto"/>
        <w:ind w:left="5" w:right="183"/>
        <w:jc w:val="left"/>
      </w:pPr>
      <w:r>
        <w:rPr>
          <w:rFonts w:ascii="Webdings" w:eastAsia="Webdings" w:hAnsi="Webdings" w:cs="Webdings"/>
        </w:rPr>
        <w:t></w:t>
      </w:r>
      <w:r>
        <w:rPr>
          <w:rFonts w:ascii="Webdings" w:eastAsia="Webdings" w:hAnsi="Webdings" w:cs="Webdings"/>
        </w:rPr>
        <w:t></w:t>
      </w:r>
      <w:r>
        <w:rPr>
          <w:b/>
        </w:rPr>
        <w:t>Cas n°2 : Vous êtes étudiant de 3</w:t>
      </w:r>
      <w:r>
        <w:rPr>
          <w:b/>
          <w:vertAlign w:val="superscript"/>
        </w:rPr>
        <w:t>ème</w:t>
      </w:r>
      <w:r>
        <w:rPr>
          <w:b/>
        </w:rPr>
        <w:t xml:space="preserve"> cycle des études de médecine :  </w:t>
      </w:r>
      <w:r>
        <w:t xml:space="preserve"> </w:t>
      </w:r>
    </w:p>
    <w:tbl>
      <w:tblPr>
        <w:tblStyle w:val="TableGrid"/>
        <w:tblW w:w="8793" w:type="dxa"/>
        <w:tblInd w:w="0" w:type="dxa"/>
        <w:tblLook w:val="04A0" w:firstRow="1" w:lastRow="0" w:firstColumn="1" w:lastColumn="0" w:noHBand="0" w:noVBand="1"/>
      </w:tblPr>
      <w:tblGrid>
        <w:gridCol w:w="3798"/>
        <w:gridCol w:w="1416"/>
        <w:gridCol w:w="3579"/>
      </w:tblGrid>
      <w:tr w:rsidR="00B92D46">
        <w:trPr>
          <w:trHeight w:val="260"/>
        </w:trPr>
        <w:tc>
          <w:tcPr>
            <w:tcW w:w="5214" w:type="dxa"/>
            <w:gridSpan w:val="2"/>
            <w:tcBorders>
              <w:top w:val="nil"/>
              <w:left w:val="nil"/>
              <w:bottom w:val="nil"/>
              <w:right w:val="nil"/>
            </w:tcBorders>
          </w:tcPr>
          <w:p w:rsidR="00B92D46" w:rsidRDefault="005E39D1">
            <w:pPr>
              <w:spacing w:after="0" w:line="259" w:lineRule="auto"/>
              <w:ind w:left="0" w:firstLine="0"/>
              <w:jc w:val="left"/>
            </w:pPr>
            <w:r>
              <w:t xml:space="preserve">Année d’obtention des examens nationaux :   </w:t>
            </w:r>
          </w:p>
        </w:tc>
        <w:tc>
          <w:tcPr>
            <w:tcW w:w="3579" w:type="dxa"/>
            <w:tcBorders>
              <w:top w:val="nil"/>
              <w:left w:val="nil"/>
              <w:bottom w:val="nil"/>
              <w:right w:val="nil"/>
            </w:tcBorders>
          </w:tcPr>
          <w:p w:rsidR="00B92D46" w:rsidRDefault="005E39D1">
            <w:pPr>
              <w:spacing w:after="0" w:line="259" w:lineRule="auto"/>
              <w:ind w:left="34" w:firstLine="0"/>
              <w:jc w:val="left"/>
            </w:pPr>
            <w:r>
              <w:t xml:space="preserve">Rang de classement aux examens :  </w:t>
            </w:r>
          </w:p>
        </w:tc>
      </w:tr>
      <w:tr w:rsidR="00B92D46">
        <w:trPr>
          <w:trHeight w:val="296"/>
        </w:trPr>
        <w:tc>
          <w:tcPr>
            <w:tcW w:w="3798" w:type="dxa"/>
            <w:tcBorders>
              <w:top w:val="nil"/>
              <w:left w:val="nil"/>
              <w:bottom w:val="nil"/>
              <w:right w:val="nil"/>
            </w:tcBorders>
          </w:tcPr>
          <w:p w:rsidR="00B92D46" w:rsidRDefault="005E39D1">
            <w:pPr>
              <w:spacing w:after="0" w:line="259" w:lineRule="auto"/>
              <w:ind w:left="0" w:firstLine="0"/>
              <w:jc w:val="left"/>
            </w:pPr>
            <w:r>
              <w:t xml:space="preserve">Subdivision d’origine :   </w:t>
            </w:r>
          </w:p>
        </w:tc>
        <w:tc>
          <w:tcPr>
            <w:tcW w:w="1416" w:type="dxa"/>
            <w:tcBorders>
              <w:top w:val="nil"/>
              <w:left w:val="nil"/>
              <w:bottom w:val="nil"/>
              <w:right w:val="nil"/>
            </w:tcBorders>
          </w:tcPr>
          <w:p w:rsidR="00B92D46" w:rsidRDefault="00B92D46">
            <w:pPr>
              <w:spacing w:after="160" w:line="259" w:lineRule="auto"/>
              <w:ind w:left="0" w:firstLine="0"/>
              <w:jc w:val="left"/>
            </w:pPr>
          </w:p>
        </w:tc>
        <w:tc>
          <w:tcPr>
            <w:tcW w:w="3579" w:type="dxa"/>
            <w:tcBorders>
              <w:top w:val="nil"/>
              <w:left w:val="nil"/>
              <w:bottom w:val="nil"/>
              <w:right w:val="nil"/>
            </w:tcBorders>
          </w:tcPr>
          <w:p w:rsidR="00B92D46" w:rsidRDefault="005E39D1">
            <w:pPr>
              <w:spacing w:after="0" w:line="259" w:lineRule="auto"/>
              <w:ind w:left="0" w:right="392" w:firstLine="0"/>
              <w:jc w:val="center"/>
            </w:pPr>
            <w:r>
              <w:t xml:space="preserve">  </w:t>
            </w:r>
          </w:p>
        </w:tc>
      </w:tr>
      <w:tr w:rsidR="00B92D46">
        <w:trPr>
          <w:trHeight w:val="296"/>
        </w:trPr>
        <w:tc>
          <w:tcPr>
            <w:tcW w:w="3798" w:type="dxa"/>
            <w:tcBorders>
              <w:top w:val="nil"/>
              <w:left w:val="nil"/>
              <w:bottom w:val="nil"/>
              <w:right w:val="nil"/>
            </w:tcBorders>
          </w:tcPr>
          <w:p w:rsidR="00B92D46" w:rsidRDefault="005E39D1">
            <w:pPr>
              <w:spacing w:after="0" w:line="259" w:lineRule="auto"/>
              <w:ind w:left="0" w:firstLine="0"/>
              <w:jc w:val="left"/>
            </w:pPr>
            <w:r>
              <w:t xml:space="preserve">Subdivision d’affectation :   </w:t>
            </w:r>
          </w:p>
        </w:tc>
        <w:tc>
          <w:tcPr>
            <w:tcW w:w="1416" w:type="dxa"/>
            <w:tcBorders>
              <w:top w:val="nil"/>
              <w:left w:val="nil"/>
              <w:bottom w:val="nil"/>
              <w:right w:val="nil"/>
            </w:tcBorders>
          </w:tcPr>
          <w:p w:rsidR="00B92D46" w:rsidRDefault="00B92D46">
            <w:pPr>
              <w:spacing w:after="160" w:line="259" w:lineRule="auto"/>
              <w:ind w:left="0" w:firstLine="0"/>
              <w:jc w:val="left"/>
            </w:pPr>
          </w:p>
        </w:tc>
        <w:tc>
          <w:tcPr>
            <w:tcW w:w="3579" w:type="dxa"/>
            <w:tcBorders>
              <w:top w:val="nil"/>
              <w:left w:val="nil"/>
              <w:bottom w:val="nil"/>
              <w:right w:val="nil"/>
            </w:tcBorders>
          </w:tcPr>
          <w:p w:rsidR="00B92D46" w:rsidRDefault="005E39D1">
            <w:pPr>
              <w:spacing w:after="0" w:line="259" w:lineRule="auto"/>
              <w:ind w:left="0" w:right="392" w:firstLine="0"/>
              <w:jc w:val="center"/>
            </w:pPr>
            <w:r>
              <w:t xml:space="preserve">  </w:t>
            </w:r>
          </w:p>
        </w:tc>
      </w:tr>
      <w:tr w:rsidR="00B92D46">
        <w:trPr>
          <w:trHeight w:val="591"/>
        </w:trPr>
        <w:tc>
          <w:tcPr>
            <w:tcW w:w="3798" w:type="dxa"/>
            <w:tcBorders>
              <w:top w:val="nil"/>
              <w:left w:val="nil"/>
              <w:bottom w:val="nil"/>
              <w:right w:val="nil"/>
            </w:tcBorders>
          </w:tcPr>
          <w:p w:rsidR="00B92D46" w:rsidRDefault="005E39D1">
            <w:pPr>
              <w:spacing w:after="7" w:line="259" w:lineRule="auto"/>
              <w:ind w:left="0" w:firstLine="0"/>
              <w:jc w:val="left"/>
            </w:pPr>
            <w:r>
              <w:t xml:space="preserve">DES d’inscription :   </w:t>
            </w:r>
          </w:p>
          <w:p w:rsidR="00B92D46" w:rsidRDefault="005E39D1">
            <w:pPr>
              <w:spacing w:after="0" w:line="259" w:lineRule="auto"/>
              <w:ind w:left="240" w:firstLine="0"/>
              <w:jc w:val="left"/>
            </w:pPr>
            <w:r>
              <w:rPr>
                <w:b/>
              </w:rPr>
              <w:t xml:space="preserve">Volet social et familial : </w:t>
            </w:r>
            <w:r>
              <w:t xml:space="preserve">  </w:t>
            </w:r>
          </w:p>
        </w:tc>
        <w:tc>
          <w:tcPr>
            <w:tcW w:w="1416" w:type="dxa"/>
            <w:tcBorders>
              <w:top w:val="nil"/>
              <w:left w:val="nil"/>
              <w:bottom w:val="nil"/>
              <w:right w:val="nil"/>
            </w:tcBorders>
          </w:tcPr>
          <w:p w:rsidR="00B92D46" w:rsidRDefault="00B92D46">
            <w:pPr>
              <w:spacing w:after="160" w:line="259" w:lineRule="auto"/>
              <w:ind w:left="0" w:firstLine="0"/>
              <w:jc w:val="left"/>
            </w:pPr>
          </w:p>
        </w:tc>
        <w:tc>
          <w:tcPr>
            <w:tcW w:w="3579" w:type="dxa"/>
            <w:tcBorders>
              <w:top w:val="nil"/>
              <w:left w:val="nil"/>
              <w:bottom w:val="nil"/>
              <w:right w:val="nil"/>
            </w:tcBorders>
          </w:tcPr>
          <w:p w:rsidR="00B92D46" w:rsidRDefault="005E39D1">
            <w:pPr>
              <w:spacing w:after="0" w:line="259" w:lineRule="auto"/>
              <w:ind w:left="34" w:firstLine="0"/>
            </w:pPr>
            <w:r>
              <w:t xml:space="preserve">Nombre de semestres déjà effectués :   </w:t>
            </w:r>
          </w:p>
        </w:tc>
      </w:tr>
      <w:tr w:rsidR="00B92D46">
        <w:trPr>
          <w:trHeight w:val="330"/>
        </w:trPr>
        <w:tc>
          <w:tcPr>
            <w:tcW w:w="3798" w:type="dxa"/>
            <w:tcBorders>
              <w:top w:val="nil"/>
              <w:left w:val="nil"/>
              <w:bottom w:val="nil"/>
              <w:right w:val="nil"/>
            </w:tcBorders>
          </w:tcPr>
          <w:p w:rsidR="00B92D46" w:rsidRDefault="005E39D1">
            <w:pPr>
              <w:tabs>
                <w:tab w:val="center" w:pos="1160"/>
                <w:tab w:val="center" w:pos="2379"/>
                <w:tab w:val="center" w:pos="3087"/>
              </w:tabs>
              <w:spacing w:after="0" w:line="259" w:lineRule="auto"/>
              <w:ind w:left="0" w:firstLine="0"/>
              <w:jc w:val="left"/>
            </w:pPr>
            <w:r>
              <w:t xml:space="preserve"> </w:t>
            </w:r>
            <w:r>
              <w:tab/>
              <w:t xml:space="preserve">Êtes-vous boursier ?   </w:t>
            </w:r>
            <w:r>
              <w:tab/>
              <w:t xml:space="preserve">   </w:t>
            </w:r>
            <w:r>
              <w:tab/>
              <w:t xml:space="preserve">   </w:t>
            </w:r>
          </w:p>
        </w:tc>
        <w:tc>
          <w:tcPr>
            <w:tcW w:w="1416" w:type="dxa"/>
            <w:tcBorders>
              <w:top w:val="nil"/>
              <w:left w:val="nil"/>
              <w:bottom w:val="nil"/>
              <w:right w:val="nil"/>
            </w:tcBorders>
          </w:tcPr>
          <w:p w:rsidR="00B92D46" w:rsidRDefault="005E39D1">
            <w:pPr>
              <w:spacing w:after="0" w:line="259" w:lineRule="auto"/>
              <w:ind w:left="0" w:firstLine="0"/>
              <w:jc w:val="left"/>
            </w:pPr>
            <w:r>
              <w:rPr>
                <w:rFonts w:ascii="Webdings" w:eastAsia="Webdings" w:hAnsi="Webdings" w:cs="Webdings"/>
              </w:rPr>
              <w:t></w:t>
            </w:r>
            <w:r>
              <w:t xml:space="preserve"> Oui    </w:t>
            </w:r>
          </w:p>
        </w:tc>
        <w:tc>
          <w:tcPr>
            <w:tcW w:w="3579" w:type="dxa"/>
            <w:tcBorders>
              <w:top w:val="nil"/>
              <w:left w:val="nil"/>
              <w:bottom w:val="nil"/>
              <w:right w:val="nil"/>
            </w:tcBorders>
          </w:tcPr>
          <w:p w:rsidR="00B92D46" w:rsidRDefault="005E39D1">
            <w:pPr>
              <w:spacing w:after="0" w:line="259" w:lineRule="auto"/>
              <w:ind w:left="0" w:firstLine="0"/>
              <w:jc w:val="left"/>
            </w:pPr>
            <w:r>
              <w:rPr>
                <w:rFonts w:ascii="Webdings" w:eastAsia="Webdings" w:hAnsi="Webdings" w:cs="Webdings"/>
              </w:rPr>
              <w:t></w:t>
            </w:r>
            <w:r>
              <w:t xml:space="preserve"> Non   </w:t>
            </w:r>
          </w:p>
        </w:tc>
      </w:tr>
      <w:tr w:rsidR="00B92D46">
        <w:trPr>
          <w:trHeight w:val="355"/>
        </w:trPr>
        <w:tc>
          <w:tcPr>
            <w:tcW w:w="3798" w:type="dxa"/>
            <w:tcBorders>
              <w:top w:val="nil"/>
              <w:left w:val="nil"/>
              <w:bottom w:val="nil"/>
              <w:right w:val="nil"/>
            </w:tcBorders>
            <w:vAlign w:val="bottom"/>
          </w:tcPr>
          <w:p w:rsidR="00B92D46" w:rsidRDefault="005E39D1">
            <w:pPr>
              <w:spacing w:after="0" w:line="259" w:lineRule="auto"/>
              <w:ind w:left="255" w:firstLine="0"/>
              <w:jc w:val="left"/>
            </w:pPr>
            <w:r>
              <w:t xml:space="preserve">Êtes-vous chargé(e) de famille ?   </w:t>
            </w:r>
          </w:p>
        </w:tc>
        <w:tc>
          <w:tcPr>
            <w:tcW w:w="1416" w:type="dxa"/>
            <w:tcBorders>
              <w:top w:val="nil"/>
              <w:left w:val="nil"/>
              <w:bottom w:val="nil"/>
              <w:right w:val="nil"/>
            </w:tcBorders>
          </w:tcPr>
          <w:p w:rsidR="00B92D46" w:rsidRDefault="005E39D1">
            <w:pPr>
              <w:spacing w:after="0" w:line="259" w:lineRule="auto"/>
              <w:ind w:left="0" w:firstLine="0"/>
              <w:jc w:val="left"/>
            </w:pPr>
            <w:r>
              <w:rPr>
                <w:rFonts w:ascii="Webdings" w:eastAsia="Webdings" w:hAnsi="Webdings" w:cs="Webdings"/>
              </w:rPr>
              <w:t></w:t>
            </w:r>
            <w:r>
              <w:t xml:space="preserve"> Oui    </w:t>
            </w:r>
          </w:p>
        </w:tc>
        <w:tc>
          <w:tcPr>
            <w:tcW w:w="3579" w:type="dxa"/>
            <w:tcBorders>
              <w:top w:val="nil"/>
              <w:left w:val="nil"/>
              <w:bottom w:val="nil"/>
              <w:right w:val="nil"/>
            </w:tcBorders>
          </w:tcPr>
          <w:p w:rsidR="00B92D46" w:rsidRDefault="005E39D1">
            <w:pPr>
              <w:spacing w:after="0" w:line="259" w:lineRule="auto"/>
              <w:ind w:left="0" w:firstLine="0"/>
              <w:jc w:val="left"/>
            </w:pPr>
            <w:r>
              <w:rPr>
                <w:rFonts w:ascii="Webdings" w:eastAsia="Webdings" w:hAnsi="Webdings" w:cs="Webdings"/>
              </w:rPr>
              <w:t></w:t>
            </w:r>
            <w:r>
              <w:t xml:space="preserve"> Non   </w:t>
            </w:r>
          </w:p>
        </w:tc>
      </w:tr>
    </w:tbl>
    <w:p w:rsidR="00B92D46" w:rsidRDefault="005E39D1">
      <w:pPr>
        <w:tabs>
          <w:tab w:val="center" w:pos="1238"/>
        </w:tabs>
        <w:spacing w:after="28"/>
        <w:ind w:left="-5" w:firstLine="0"/>
        <w:jc w:val="left"/>
      </w:pPr>
      <w:r>
        <w:t xml:space="preserve">     </w:t>
      </w:r>
      <w:r>
        <w:tab/>
        <w:t xml:space="preserve">Si oui,    </w:t>
      </w:r>
    </w:p>
    <w:p w:rsidR="00B92D46" w:rsidRDefault="005E39D1">
      <w:pPr>
        <w:numPr>
          <w:ilvl w:val="0"/>
          <w:numId w:val="1"/>
        </w:numPr>
        <w:ind w:right="246" w:hanging="360"/>
      </w:pPr>
      <w:r>
        <w:t xml:space="preserve">Nombre d’enfant(s) et âge des enfants :____________________   </w:t>
      </w:r>
    </w:p>
    <w:p w:rsidR="00B92D46" w:rsidRDefault="005E39D1">
      <w:pPr>
        <w:spacing w:after="30" w:line="259" w:lineRule="auto"/>
        <w:ind w:left="1323" w:firstLine="0"/>
        <w:jc w:val="left"/>
      </w:pPr>
      <w:r>
        <w:t xml:space="preserve">   </w:t>
      </w:r>
    </w:p>
    <w:p w:rsidR="00056A7B" w:rsidRDefault="005E39D1" w:rsidP="007761F4">
      <w:pPr>
        <w:numPr>
          <w:ilvl w:val="0"/>
          <w:numId w:val="1"/>
        </w:numPr>
        <w:spacing w:after="935"/>
        <w:ind w:right="246" w:hanging="360"/>
      </w:pPr>
      <w:r>
        <w:t xml:space="preserve">Élevez-vous seul(e)s vos enfants ? </w:t>
      </w:r>
      <w:r>
        <w:rPr>
          <w:rFonts w:ascii="Webdings" w:eastAsia="Webdings" w:hAnsi="Webdings" w:cs="Webdings"/>
        </w:rPr>
        <w:t></w:t>
      </w:r>
      <w:r>
        <w:t xml:space="preserve"> </w:t>
      </w:r>
      <w:proofErr w:type="gramStart"/>
      <w:r>
        <w:t xml:space="preserve">Oui  </w:t>
      </w:r>
      <w:r>
        <w:rPr>
          <w:rFonts w:ascii="Webdings" w:eastAsia="Webdings" w:hAnsi="Webdings" w:cs="Webdings"/>
        </w:rPr>
        <w:t></w:t>
      </w:r>
      <w:proofErr w:type="gramEnd"/>
      <w:r>
        <w:t xml:space="preserve"> Non      </w:t>
      </w:r>
    </w:p>
    <w:p w:rsidR="00B92D46" w:rsidRDefault="005E39D1">
      <w:pPr>
        <w:ind w:left="265" w:right="246"/>
      </w:pPr>
      <w:r>
        <w:lastRenderedPageBreak/>
        <w:t xml:space="preserve"> Autres éléments que vous souhaiteriez porter à la connaissance de la commission de sélection :   </w:t>
      </w:r>
    </w:p>
    <w:tbl>
      <w:tblPr>
        <w:tblStyle w:val="TableGrid"/>
        <w:tblW w:w="9440" w:type="dxa"/>
        <w:tblInd w:w="164" w:type="dxa"/>
        <w:tblCellMar>
          <w:left w:w="122" w:type="dxa"/>
          <w:right w:w="115" w:type="dxa"/>
        </w:tblCellMar>
        <w:tblLook w:val="04A0" w:firstRow="1" w:lastRow="0" w:firstColumn="1" w:lastColumn="0" w:noHBand="0" w:noVBand="1"/>
      </w:tblPr>
      <w:tblGrid>
        <w:gridCol w:w="9440"/>
      </w:tblGrid>
      <w:tr w:rsidR="00B92D46" w:rsidTr="00056A7B">
        <w:trPr>
          <w:trHeight w:val="4649"/>
        </w:trPr>
        <w:tc>
          <w:tcPr>
            <w:tcW w:w="9440" w:type="dxa"/>
            <w:tcBorders>
              <w:top w:val="double" w:sz="4" w:space="0" w:color="000000"/>
              <w:left w:val="double" w:sz="4" w:space="0" w:color="000000"/>
              <w:bottom w:val="double" w:sz="4" w:space="0" w:color="000000"/>
              <w:right w:val="double" w:sz="4" w:space="0" w:color="000000"/>
            </w:tcBorders>
            <w:vAlign w:val="center"/>
          </w:tcPr>
          <w:p w:rsidR="00B92D46" w:rsidRDefault="005E39D1">
            <w:pPr>
              <w:spacing w:after="0" w:line="259" w:lineRule="auto"/>
              <w:ind w:left="0" w:firstLine="0"/>
              <w:jc w:val="left"/>
            </w:pPr>
            <w:r>
              <w:t xml:space="preserve">   </w:t>
            </w:r>
          </w:p>
          <w:p w:rsidR="00B92D46" w:rsidRDefault="005E39D1">
            <w:pPr>
              <w:spacing w:after="0" w:line="259" w:lineRule="auto"/>
              <w:ind w:left="0" w:firstLine="0"/>
              <w:jc w:val="left"/>
            </w:pPr>
            <w:r>
              <w:t xml:space="preserve">   </w:t>
            </w:r>
          </w:p>
          <w:p w:rsidR="00B92D46" w:rsidRDefault="005E39D1">
            <w:pPr>
              <w:spacing w:after="0" w:line="259" w:lineRule="auto"/>
              <w:ind w:left="0" w:firstLine="0"/>
              <w:jc w:val="left"/>
            </w:pPr>
            <w:r>
              <w:t xml:space="preserve">   </w:t>
            </w:r>
          </w:p>
          <w:p w:rsidR="00B92D46" w:rsidRDefault="005E39D1">
            <w:pPr>
              <w:spacing w:after="0" w:line="259" w:lineRule="auto"/>
              <w:ind w:left="0" w:firstLine="0"/>
              <w:jc w:val="left"/>
            </w:pPr>
            <w:r>
              <w:t xml:space="preserve">   </w:t>
            </w:r>
          </w:p>
        </w:tc>
      </w:tr>
    </w:tbl>
    <w:p w:rsidR="00B92D46" w:rsidRDefault="005E39D1">
      <w:pPr>
        <w:spacing w:after="0" w:line="259" w:lineRule="auto"/>
        <w:ind w:left="255" w:firstLine="0"/>
        <w:jc w:val="left"/>
      </w:pPr>
      <w:r>
        <w:t xml:space="preserve">   </w:t>
      </w:r>
    </w:p>
    <w:p w:rsidR="00B92D46" w:rsidRDefault="005E39D1">
      <w:pPr>
        <w:spacing w:after="2" w:line="264" w:lineRule="auto"/>
        <w:ind w:left="250" w:right="183"/>
        <w:jc w:val="left"/>
      </w:pPr>
      <w:r>
        <w:rPr>
          <w:b/>
        </w:rPr>
        <w:t xml:space="preserve">Projet professionnel </w:t>
      </w:r>
      <w:r>
        <w:t xml:space="preserve">  </w:t>
      </w:r>
    </w:p>
    <w:p w:rsidR="00B92D46" w:rsidRDefault="005E39D1">
      <w:pPr>
        <w:ind w:left="250" w:right="246"/>
      </w:pPr>
      <w:r>
        <w:t xml:space="preserve">Ce projet doit prendre la forme d’une lettre de motivation, manuscrite ou dactylographiée, à adresser au président de la commission de sélection des candidatures.   </w:t>
      </w:r>
    </w:p>
    <w:p w:rsidR="00B92D46" w:rsidRDefault="005E39D1">
      <w:pPr>
        <w:ind w:left="250" w:right="246"/>
      </w:pPr>
      <w:r>
        <w:t xml:space="preserve">Merci d’y indiquer les régions, département, ville ou commune dans lesquels vous avez l’intention d’exercer et, si vous n’avez pas encore passé les ECN, la spécialité vers laquelle vous souhaiteriez vous orienter.    </w:t>
      </w:r>
    </w:p>
    <w:p w:rsidR="00B92D46" w:rsidRDefault="005E39D1">
      <w:pPr>
        <w:spacing w:after="0" w:line="259" w:lineRule="auto"/>
        <w:ind w:left="255" w:firstLine="0"/>
        <w:jc w:val="left"/>
      </w:pPr>
      <w:r>
        <w:t xml:space="preserve">   </w:t>
      </w:r>
    </w:p>
    <w:p w:rsidR="00B92D46" w:rsidRDefault="005E39D1">
      <w:pPr>
        <w:spacing w:after="2" w:line="264" w:lineRule="auto"/>
        <w:ind w:left="250" w:right="183"/>
        <w:jc w:val="left"/>
      </w:pPr>
      <w:r>
        <w:rPr>
          <w:b/>
        </w:rPr>
        <w:t xml:space="preserve">L’ensemble du dossier de candidature doit être remis au service de la scolarité de votre UFR d’inscription avant ______________. </w:t>
      </w:r>
      <w:r>
        <w:t xml:space="preserve">  </w:t>
      </w:r>
    </w:p>
    <w:p w:rsidR="00B92D46" w:rsidRDefault="005E39D1">
      <w:pPr>
        <w:spacing w:after="0" w:line="259" w:lineRule="auto"/>
        <w:ind w:right="254"/>
        <w:jc w:val="right"/>
      </w:pPr>
      <w:r>
        <w:t xml:space="preserve">Fait à ______________________ , </w:t>
      </w:r>
      <w:proofErr w:type="gramStart"/>
      <w:r>
        <w:t xml:space="preserve">le  </w:t>
      </w:r>
      <w:r>
        <w:rPr>
          <w:color w:val="FFFFFF"/>
        </w:rPr>
        <w:t>XXX</w:t>
      </w:r>
      <w:proofErr w:type="gramEnd"/>
      <w:r>
        <w:t>/</w:t>
      </w:r>
      <w:r>
        <w:rPr>
          <w:color w:val="FFFFFF"/>
        </w:rPr>
        <w:t>XXX</w:t>
      </w:r>
      <w:r>
        <w:t xml:space="preserve">/20__   </w:t>
      </w:r>
    </w:p>
    <w:p w:rsidR="005E39D1" w:rsidRDefault="005E39D1">
      <w:pPr>
        <w:spacing w:after="0" w:line="259" w:lineRule="auto"/>
        <w:ind w:right="254"/>
        <w:jc w:val="right"/>
      </w:pPr>
    </w:p>
    <w:p w:rsidR="00B92D46" w:rsidRDefault="005E39D1">
      <w:pPr>
        <w:spacing w:after="0" w:line="259" w:lineRule="auto"/>
        <w:ind w:right="254"/>
        <w:jc w:val="right"/>
      </w:pPr>
      <w:r>
        <w:t xml:space="preserve">Signature du candidat   </w:t>
      </w:r>
    </w:p>
    <w:p w:rsidR="00B92D46" w:rsidRDefault="005E39D1">
      <w:pPr>
        <w:spacing w:after="0" w:line="259" w:lineRule="auto"/>
        <w:ind w:left="255" w:firstLine="0"/>
        <w:jc w:val="left"/>
      </w:pPr>
      <w:r>
        <w:t xml:space="preserve">   </w:t>
      </w:r>
    </w:p>
    <w:p w:rsidR="00B92D46" w:rsidRDefault="005E39D1">
      <w:pPr>
        <w:spacing w:after="0" w:line="259" w:lineRule="auto"/>
        <w:ind w:left="255" w:firstLine="0"/>
        <w:jc w:val="left"/>
      </w:pPr>
      <w:r>
        <w:t xml:space="preserve">   </w:t>
      </w:r>
    </w:p>
    <w:p w:rsidR="005E39D1" w:rsidRDefault="005E39D1">
      <w:pPr>
        <w:spacing w:after="0" w:line="259" w:lineRule="auto"/>
        <w:ind w:left="255" w:firstLine="0"/>
        <w:jc w:val="left"/>
      </w:pPr>
    </w:p>
    <w:p w:rsidR="00B92D46" w:rsidRDefault="005E39D1">
      <w:pPr>
        <w:spacing w:after="0" w:line="259" w:lineRule="auto"/>
        <w:ind w:left="0" w:firstLine="0"/>
        <w:jc w:val="right"/>
      </w:pPr>
      <w:r>
        <w:t xml:space="preserve">   </w:t>
      </w:r>
    </w:p>
    <w:p w:rsidR="00B92D46" w:rsidRDefault="005E39D1">
      <w:pPr>
        <w:spacing w:after="2" w:line="264" w:lineRule="auto"/>
        <w:ind w:left="2684" w:right="183" w:hanging="1930"/>
        <w:jc w:val="left"/>
      </w:pPr>
      <w:r>
        <w:rPr>
          <w:b/>
        </w:rPr>
        <w:t xml:space="preserve">Pour de plus amples informations : vous pouvez contacter le référent ARS de votre </w:t>
      </w:r>
      <w:proofErr w:type="gramStart"/>
      <w:r>
        <w:rPr>
          <w:b/>
        </w:rPr>
        <w:t>région  dont</w:t>
      </w:r>
      <w:proofErr w:type="gramEnd"/>
      <w:r>
        <w:rPr>
          <w:b/>
        </w:rPr>
        <w:t xml:space="preserve"> vous trouverez les coordonnées sur le site  </w:t>
      </w:r>
      <w:r>
        <w:t xml:space="preserve">  </w:t>
      </w:r>
    </w:p>
    <w:p w:rsidR="00B92D46" w:rsidRDefault="0042020B">
      <w:pPr>
        <w:spacing w:after="0" w:line="245" w:lineRule="auto"/>
        <w:ind w:left="2508" w:hanging="1404"/>
        <w:jc w:val="left"/>
      </w:pPr>
      <w:hyperlink r:id="rId6">
        <w:r w:rsidR="005E39D1">
          <w:rPr>
            <w:b/>
            <w:color w:val="0000FF"/>
            <w:u w:val="single" w:color="0000FF"/>
          </w:rPr>
          <w:t>http://www.sante.gouv.fr/</w:t>
        </w:r>
      </w:hyperlink>
      <w:hyperlink r:id="rId7">
        <w:r w:rsidR="005E39D1">
          <w:rPr>
            <w:b/>
            <w:color w:val="0000FF"/>
            <w:u w:val="single" w:color="0000FF"/>
          </w:rPr>
          <w:t>l</w:t>
        </w:r>
      </w:hyperlink>
      <w:hyperlink r:id="rId8">
        <w:r w:rsidR="005E39D1">
          <w:rPr>
            <w:b/>
            <w:color w:val="0000FF"/>
            <w:u w:val="single" w:color="0000FF"/>
          </w:rPr>
          <w:t>e</w:t>
        </w:r>
      </w:hyperlink>
      <w:hyperlink r:id="rId9">
        <w:r w:rsidR="005E39D1">
          <w:rPr>
            <w:b/>
            <w:color w:val="0000FF"/>
            <w:u w:val="single" w:color="0000FF"/>
          </w:rPr>
          <w:t>-</w:t>
        </w:r>
      </w:hyperlink>
      <w:hyperlink r:id="rId10">
        <w:r w:rsidR="005E39D1">
          <w:rPr>
            <w:b/>
            <w:color w:val="0000FF"/>
            <w:u w:val="single" w:color="0000FF"/>
          </w:rPr>
          <w:t>contr</w:t>
        </w:r>
      </w:hyperlink>
      <w:hyperlink r:id="rId11">
        <w:r w:rsidR="005E39D1">
          <w:rPr>
            <w:b/>
            <w:color w:val="0000FF"/>
            <w:u w:val="single" w:color="0000FF"/>
          </w:rPr>
          <w:t>a</w:t>
        </w:r>
      </w:hyperlink>
      <w:hyperlink r:id="rId12">
        <w:r w:rsidR="005E39D1">
          <w:rPr>
            <w:b/>
            <w:color w:val="0000FF"/>
            <w:u w:val="single" w:color="0000FF"/>
          </w:rPr>
          <w:t>t</w:t>
        </w:r>
      </w:hyperlink>
      <w:hyperlink r:id="rId13">
        <w:r w:rsidR="005E39D1">
          <w:rPr>
            <w:b/>
            <w:color w:val="0000FF"/>
            <w:u w:val="single" w:color="0000FF"/>
          </w:rPr>
          <w:t>-</w:t>
        </w:r>
      </w:hyperlink>
      <w:hyperlink r:id="rId14">
        <w:r w:rsidR="005E39D1">
          <w:rPr>
            <w:b/>
            <w:color w:val="0000FF"/>
            <w:u w:val="single" w:color="0000FF"/>
          </w:rPr>
          <w:t>d</w:t>
        </w:r>
      </w:hyperlink>
      <w:hyperlink r:id="rId15">
        <w:r w:rsidR="005E39D1">
          <w:rPr>
            <w:b/>
            <w:color w:val="0000FF"/>
            <w:u w:val="single" w:color="0000FF"/>
          </w:rPr>
          <w:t>-</w:t>
        </w:r>
      </w:hyperlink>
      <w:hyperlink r:id="rId16">
        <w:r w:rsidR="005E39D1">
          <w:rPr>
            <w:b/>
            <w:color w:val="0000FF"/>
            <w:u w:val="single" w:color="0000FF"/>
          </w:rPr>
          <w:t>engageme</w:t>
        </w:r>
      </w:hyperlink>
      <w:hyperlink r:id="rId17">
        <w:r w:rsidR="005E39D1">
          <w:rPr>
            <w:b/>
            <w:color w:val="0000FF"/>
            <w:u w:val="single" w:color="0000FF"/>
          </w:rPr>
          <w:t>n</w:t>
        </w:r>
      </w:hyperlink>
      <w:hyperlink r:id="rId18">
        <w:r w:rsidR="005E39D1">
          <w:rPr>
            <w:b/>
            <w:color w:val="0000FF"/>
            <w:u w:val="single" w:color="0000FF"/>
          </w:rPr>
          <w:t>t</w:t>
        </w:r>
      </w:hyperlink>
      <w:hyperlink r:id="rId19">
        <w:r w:rsidR="005E39D1">
          <w:rPr>
            <w:b/>
            <w:color w:val="0000FF"/>
            <w:u w:val="single" w:color="0000FF"/>
          </w:rPr>
          <w:t>-</w:t>
        </w:r>
      </w:hyperlink>
      <w:hyperlink r:id="rId20">
        <w:r w:rsidR="005E39D1">
          <w:rPr>
            <w:b/>
            <w:color w:val="0000FF"/>
            <w:u w:val="single" w:color="0000FF"/>
          </w:rPr>
          <w:t>d</w:t>
        </w:r>
      </w:hyperlink>
      <w:hyperlink r:id="rId21">
        <w:r w:rsidR="005E39D1">
          <w:rPr>
            <w:b/>
            <w:color w:val="0000FF"/>
            <w:u w:val="single" w:color="0000FF"/>
          </w:rPr>
          <w:t>e</w:t>
        </w:r>
      </w:hyperlink>
      <w:hyperlink r:id="rId22">
        <w:r w:rsidR="005E39D1">
          <w:rPr>
            <w:b/>
            <w:color w:val="0000FF"/>
            <w:u w:val="single" w:color="0000FF"/>
          </w:rPr>
          <w:t>-</w:t>
        </w:r>
      </w:hyperlink>
      <w:hyperlink r:id="rId23">
        <w:r w:rsidR="005E39D1">
          <w:rPr>
            <w:b/>
            <w:color w:val="0000FF"/>
            <w:u w:val="single" w:color="0000FF"/>
          </w:rPr>
          <w:t>servi</w:t>
        </w:r>
      </w:hyperlink>
      <w:hyperlink r:id="rId24">
        <w:r w:rsidR="005E39D1">
          <w:rPr>
            <w:b/>
            <w:color w:val="0000FF"/>
            <w:u w:val="single" w:color="0000FF"/>
          </w:rPr>
          <w:t>c</w:t>
        </w:r>
      </w:hyperlink>
      <w:hyperlink r:id="rId25">
        <w:r w:rsidR="005E39D1">
          <w:rPr>
            <w:b/>
            <w:color w:val="0000FF"/>
            <w:u w:val="single" w:color="0000FF"/>
          </w:rPr>
          <w:t>e</w:t>
        </w:r>
      </w:hyperlink>
      <w:hyperlink r:id="rId26">
        <w:r w:rsidR="005E39D1">
          <w:rPr>
            <w:b/>
            <w:color w:val="0000FF"/>
            <w:u w:val="single" w:color="0000FF"/>
          </w:rPr>
          <w:t>-</w:t>
        </w:r>
      </w:hyperlink>
      <w:hyperlink r:id="rId27">
        <w:r w:rsidR="005E39D1">
          <w:rPr>
            <w:b/>
            <w:color w:val="0000FF"/>
            <w:u w:val="single" w:color="0000FF"/>
          </w:rPr>
          <w:t>publ</w:t>
        </w:r>
      </w:hyperlink>
      <w:hyperlink r:id="rId28">
        <w:r w:rsidR="005E39D1">
          <w:rPr>
            <w:b/>
            <w:color w:val="0000FF"/>
            <w:u w:val="single" w:color="0000FF"/>
          </w:rPr>
          <w:t>i</w:t>
        </w:r>
      </w:hyperlink>
      <w:hyperlink r:id="rId29">
        <w:r w:rsidR="005E39D1">
          <w:rPr>
            <w:b/>
            <w:color w:val="0000FF"/>
            <w:u w:val="single" w:color="0000FF"/>
          </w:rPr>
          <w:t>c</w:t>
        </w:r>
      </w:hyperlink>
      <w:hyperlink r:id="rId30">
        <w:r w:rsidR="005E39D1">
          <w:rPr>
            <w:b/>
            <w:color w:val="0000FF"/>
            <w:u w:val="single" w:color="0000FF"/>
          </w:rPr>
          <w:t>-</w:t>
        </w:r>
      </w:hyperlink>
      <w:hyperlink r:id="rId31">
        <w:r w:rsidR="005E39D1">
          <w:rPr>
            <w:b/>
            <w:color w:val="0000FF"/>
            <w:u w:val="single" w:color="0000FF"/>
          </w:rPr>
          <w:t>cesp.ht</w:t>
        </w:r>
      </w:hyperlink>
      <w:hyperlink r:id="rId32">
        <w:r w:rsidR="005E39D1">
          <w:rPr>
            <w:b/>
            <w:color w:val="0000FF"/>
            <w:u w:val="single" w:color="0000FF"/>
          </w:rPr>
          <w:t>m</w:t>
        </w:r>
      </w:hyperlink>
      <w:hyperlink r:id="rId33">
        <w:r w:rsidR="005E39D1">
          <w:rPr>
            <w:b/>
            <w:color w:val="0000FF"/>
            <w:u w:val="single" w:color="0000FF"/>
          </w:rPr>
          <w:t>l</w:t>
        </w:r>
      </w:hyperlink>
      <w:hyperlink r:id="rId34">
        <w:r w:rsidR="005E39D1">
          <w:t xml:space="preserve">   </w:t>
        </w:r>
      </w:hyperlink>
      <w:r w:rsidR="005E39D1">
        <w:rPr>
          <w:b/>
          <w:sz w:val="28"/>
        </w:rPr>
        <w:t xml:space="preserve">Composition du dossier de candidature   </w:t>
      </w:r>
    </w:p>
    <w:p w:rsidR="00B92D46" w:rsidRDefault="005E39D1">
      <w:pPr>
        <w:spacing w:after="7" w:line="259" w:lineRule="auto"/>
        <w:ind w:left="255" w:firstLine="0"/>
        <w:jc w:val="left"/>
      </w:pPr>
      <w:r>
        <w:t xml:space="preserve">   </w:t>
      </w:r>
    </w:p>
    <w:p w:rsidR="00B92D46" w:rsidRDefault="005E39D1">
      <w:pPr>
        <w:ind w:left="250" w:right="246"/>
      </w:pPr>
      <w:r>
        <w:rPr>
          <w:rFonts w:ascii="Webdings" w:eastAsia="Webdings" w:hAnsi="Webdings" w:cs="Webdings"/>
        </w:rPr>
        <w:t></w:t>
      </w:r>
      <w:r>
        <w:t xml:space="preserve"> Formulaire dument rempli   </w:t>
      </w:r>
    </w:p>
    <w:p w:rsidR="00B92D46" w:rsidRDefault="005E39D1">
      <w:pPr>
        <w:ind w:left="250" w:right="246"/>
      </w:pPr>
      <w:r>
        <w:rPr>
          <w:rFonts w:ascii="Webdings" w:eastAsia="Webdings" w:hAnsi="Webdings" w:cs="Webdings"/>
        </w:rPr>
        <w:t></w:t>
      </w:r>
      <w:r>
        <w:t xml:space="preserve"> Copie d’une pièce d’identité   </w:t>
      </w:r>
    </w:p>
    <w:p w:rsidR="00B92D46" w:rsidRDefault="005E39D1">
      <w:pPr>
        <w:ind w:left="250" w:right="246"/>
      </w:pPr>
      <w:r>
        <w:rPr>
          <w:rFonts w:ascii="Webdings" w:eastAsia="Webdings" w:hAnsi="Webdings" w:cs="Webdings"/>
        </w:rPr>
        <w:t></w:t>
      </w:r>
      <w:r>
        <w:t xml:space="preserve"> Lettre de motivation   </w:t>
      </w:r>
    </w:p>
    <w:p w:rsidR="00B92D46" w:rsidRDefault="005E39D1">
      <w:pPr>
        <w:ind w:left="250" w:right="246"/>
      </w:pPr>
      <w:r>
        <w:rPr>
          <w:rFonts w:ascii="Webdings" w:eastAsia="Webdings" w:hAnsi="Webdings" w:cs="Webdings"/>
        </w:rPr>
        <w:t></w:t>
      </w:r>
      <w:r>
        <w:t xml:space="preserve"> Rang de classement aux épreuves classantes nationales, pour les internes   </w:t>
      </w:r>
    </w:p>
    <w:p w:rsidR="00B92D46" w:rsidRDefault="005E39D1">
      <w:pPr>
        <w:ind w:left="250" w:right="246"/>
      </w:pPr>
      <w:r>
        <w:rPr>
          <w:rFonts w:ascii="Webdings" w:eastAsia="Webdings" w:hAnsi="Webdings" w:cs="Webdings"/>
        </w:rPr>
        <w:t></w:t>
      </w:r>
      <w:r>
        <w:t xml:space="preserve"> Relevés de note des deux années précédentes   </w:t>
      </w:r>
    </w:p>
    <w:p w:rsidR="00B92D46" w:rsidRDefault="005E39D1">
      <w:pPr>
        <w:ind w:left="250" w:right="246"/>
      </w:pPr>
      <w:r>
        <w:rPr>
          <w:rFonts w:ascii="Webdings" w:eastAsia="Webdings" w:hAnsi="Webdings" w:cs="Webdings"/>
        </w:rPr>
        <w:t></w:t>
      </w:r>
      <w:r>
        <w:t xml:space="preserve"> Certificat de scolarité   </w:t>
      </w:r>
    </w:p>
    <w:p w:rsidR="00B92D46" w:rsidRDefault="005E39D1">
      <w:pPr>
        <w:spacing w:after="0" w:line="259" w:lineRule="auto"/>
        <w:ind w:left="255" w:firstLine="0"/>
        <w:jc w:val="left"/>
      </w:pPr>
      <w:r>
        <w:t xml:space="preserve">   </w:t>
      </w:r>
    </w:p>
    <w:p w:rsidR="00B92D46" w:rsidRDefault="005E39D1">
      <w:pPr>
        <w:spacing w:after="0" w:line="259" w:lineRule="auto"/>
        <w:ind w:left="0" w:firstLine="0"/>
        <w:jc w:val="right"/>
      </w:pPr>
      <w:r>
        <w:t xml:space="preserve">   </w:t>
      </w:r>
    </w:p>
    <w:p w:rsidR="00B92D46" w:rsidRDefault="005E39D1" w:rsidP="00677E88">
      <w:pPr>
        <w:spacing w:after="0" w:line="259" w:lineRule="auto"/>
        <w:ind w:left="0" w:firstLine="0"/>
        <w:jc w:val="right"/>
      </w:pPr>
      <w:r>
        <w:t xml:space="preserve">        </w:t>
      </w:r>
    </w:p>
    <w:p w:rsidR="00B92D46" w:rsidRDefault="005E39D1">
      <w:pPr>
        <w:spacing w:after="0" w:line="259" w:lineRule="auto"/>
        <w:ind w:right="284"/>
        <w:jc w:val="right"/>
      </w:pPr>
      <w:r>
        <w:t xml:space="preserve">   </w:t>
      </w:r>
    </w:p>
    <w:p w:rsidR="00B92D46" w:rsidRDefault="005E39D1">
      <w:pPr>
        <w:spacing w:after="0" w:line="259" w:lineRule="auto"/>
        <w:ind w:left="255" w:firstLine="0"/>
        <w:jc w:val="left"/>
      </w:pPr>
      <w:r>
        <w:t xml:space="preserve">   </w:t>
      </w:r>
    </w:p>
    <w:sectPr w:rsidR="00B92D46" w:rsidSect="00056A7B">
      <w:pgSz w:w="11906" w:h="16838"/>
      <w:pgMar w:top="510" w:right="1111" w:bottom="567" w:left="11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D0ABF"/>
    <w:multiLevelType w:val="hybridMultilevel"/>
    <w:tmpl w:val="EE68BD2A"/>
    <w:lvl w:ilvl="0" w:tplc="86004B52">
      <w:start w:val="1"/>
      <w:numFmt w:val="bullet"/>
      <w:lvlText w:val="-"/>
      <w:lvlJc w:val="left"/>
      <w:pPr>
        <w:ind w:left="13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50AE5A">
      <w:start w:val="1"/>
      <w:numFmt w:val="bullet"/>
      <w:lvlText w:val="o"/>
      <w:lvlJc w:val="left"/>
      <w:pPr>
        <w:ind w:left="20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FCF67C">
      <w:start w:val="1"/>
      <w:numFmt w:val="bullet"/>
      <w:lvlText w:val="▪"/>
      <w:lvlJc w:val="left"/>
      <w:pPr>
        <w:ind w:left="2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7057D2">
      <w:start w:val="1"/>
      <w:numFmt w:val="bullet"/>
      <w:lvlText w:val="•"/>
      <w:lvlJc w:val="left"/>
      <w:pPr>
        <w:ind w:left="34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C21502">
      <w:start w:val="1"/>
      <w:numFmt w:val="bullet"/>
      <w:lvlText w:val="o"/>
      <w:lvlJc w:val="left"/>
      <w:pPr>
        <w:ind w:left="42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DC2AE6">
      <w:start w:val="1"/>
      <w:numFmt w:val="bullet"/>
      <w:lvlText w:val="▪"/>
      <w:lvlJc w:val="left"/>
      <w:pPr>
        <w:ind w:left="4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1E5160">
      <w:start w:val="1"/>
      <w:numFmt w:val="bullet"/>
      <w:lvlText w:val="•"/>
      <w:lvlJc w:val="left"/>
      <w:pPr>
        <w:ind w:left="5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58E9BC">
      <w:start w:val="1"/>
      <w:numFmt w:val="bullet"/>
      <w:lvlText w:val="o"/>
      <w:lvlJc w:val="left"/>
      <w:pPr>
        <w:ind w:left="6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086152">
      <w:start w:val="1"/>
      <w:numFmt w:val="bullet"/>
      <w:lvlText w:val="▪"/>
      <w:lvlJc w:val="left"/>
      <w:pPr>
        <w:ind w:left="7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D46"/>
    <w:rsid w:val="00056A7B"/>
    <w:rsid w:val="00257E1E"/>
    <w:rsid w:val="00304ADB"/>
    <w:rsid w:val="0042020B"/>
    <w:rsid w:val="005E39D1"/>
    <w:rsid w:val="00677E88"/>
    <w:rsid w:val="007761F4"/>
    <w:rsid w:val="0092609F"/>
    <w:rsid w:val="00B92D46"/>
    <w:rsid w:val="00F33E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84544"/>
  <w15:docId w15:val="{1444521B-7BFC-4905-9E8C-7F4D7139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65" w:lineRule="auto"/>
      <w:ind w:left="10" w:hanging="10"/>
      <w:jc w:val="both"/>
    </w:pPr>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sante.gouv.fr/le-contrat-d-engagement-de-service-public-cesp.html" TargetMode="External"/><Relationship Id="rId18" Type="http://schemas.openxmlformats.org/officeDocument/2006/relationships/hyperlink" Target="http://www.sante.gouv.fr/le-contrat-d-engagement-de-service-public-cesp.html" TargetMode="External"/><Relationship Id="rId26" Type="http://schemas.openxmlformats.org/officeDocument/2006/relationships/hyperlink" Target="http://www.sante.gouv.fr/le-contrat-d-engagement-de-service-public-cesp.html" TargetMode="External"/><Relationship Id="rId3" Type="http://schemas.openxmlformats.org/officeDocument/2006/relationships/settings" Target="settings.xml"/><Relationship Id="rId21" Type="http://schemas.openxmlformats.org/officeDocument/2006/relationships/hyperlink" Target="http://www.sante.gouv.fr/le-contrat-d-engagement-de-service-public-cesp.html" TargetMode="External"/><Relationship Id="rId34" Type="http://schemas.openxmlformats.org/officeDocument/2006/relationships/hyperlink" Target="http://www.sante.gouv.fr/le-contrat-d-engagement-de-service-public-cesp.html" TargetMode="External"/><Relationship Id="rId7" Type="http://schemas.openxmlformats.org/officeDocument/2006/relationships/hyperlink" Target="http://www.sante.gouv.fr/le-contrat-d-engagement-de-service-public-cesp.html" TargetMode="External"/><Relationship Id="rId12" Type="http://schemas.openxmlformats.org/officeDocument/2006/relationships/hyperlink" Target="http://www.sante.gouv.fr/le-contrat-d-engagement-de-service-public-cesp.html" TargetMode="External"/><Relationship Id="rId17" Type="http://schemas.openxmlformats.org/officeDocument/2006/relationships/hyperlink" Target="http://www.sante.gouv.fr/le-contrat-d-engagement-de-service-public-cesp.html" TargetMode="External"/><Relationship Id="rId25" Type="http://schemas.openxmlformats.org/officeDocument/2006/relationships/hyperlink" Target="http://www.sante.gouv.fr/le-contrat-d-engagement-de-service-public-cesp.html" TargetMode="External"/><Relationship Id="rId33" Type="http://schemas.openxmlformats.org/officeDocument/2006/relationships/hyperlink" Target="http://www.sante.gouv.fr/le-contrat-d-engagement-de-service-public-cesp.html" TargetMode="External"/><Relationship Id="rId2" Type="http://schemas.openxmlformats.org/officeDocument/2006/relationships/styles" Target="styles.xml"/><Relationship Id="rId16" Type="http://schemas.openxmlformats.org/officeDocument/2006/relationships/hyperlink" Target="http://www.sante.gouv.fr/le-contrat-d-engagement-de-service-public-cesp.html" TargetMode="External"/><Relationship Id="rId20" Type="http://schemas.openxmlformats.org/officeDocument/2006/relationships/hyperlink" Target="http://www.sante.gouv.fr/le-contrat-d-engagement-de-service-public-cesp.html" TargetMode="External"/><Relationship Id="rId29" Type="http://schemas.openxmlformats.org/officeDocument/2006/relationships/hyperlink" Target="http://www.sante.gouv.fr/le-contrat-d-engagement-de-service-public-cesp.html" TargetMode="External"/><Relationship Id="rId1" Type="http://schemas.openxmlformats.org/officeDocument/2006/relationships/numbering" Target="numbering.xml"/><Relationship Id="rId6" Type="http://schemas.openxmlformats.org/officeDocument/2006/relationships/hyperlink" Target="http://www.sante.gouv.fr/le-contrat-d-engagement-de-service-public-cesp.html" TargetMode="External"/><Relationship Id="rId11" Type="http://schemas.openxmlformats.org/officeDocument/2006/relationships/hyperlink" Target="http://www.sante.gouv.fr/le-contrat-d-engagement-de-service-public-cesp.html" TargetMode="External"/><Relationship Id="rId24" Type="http://schemas.openxmlformats.org/officeDocument/2006/relationships/hyperlink" Target="http://www.sante.gouv.fr/le-contrat-d-engagement-de-service-public-cesp.html" TargetMode="External"/><Relationship Id="rId32" Type="http://schemas.openxmlformats.org/officeDocument/2006/relationships/hyperlink" Target="http://www.sante.gouv.fr/le-contrat-d-engagement-de-service-public-cesp.html" TargetMode="External"/><Relationship Id="rId5" Type="http://schemas.openxmlformats.org/officeDocument/2006/relationships/image" Target="media/image1.png"/><Relationship Id="rId15" Type="http://schemas.openxmlformats.org/officeDocument/2006/relationships/hyperlink" Target="http://www.sante.gouv.fr/le-contrat-d-engagement-de-service-public-cesp.html" TargetMode="External"/><Relationship Id="rId23" Type="http://schemas.openxmlformats.org/officeDocument/2006/relationships/hyperlink" Target="http://www.sante.gouv.fr/le-contrat-d-engagement-de-service-public-cesp.html" TargetMode="External"/><Relationship Id="rId28" Type="http://schemas.openxmlformats.org/officeDocument/2006/relationships/hyperlink" Target="http://www.sante.gouv.fr/le-contrat-d-engagement-de-service-public-cesp.html" TargetMode="External"/><Relationship Id="rId36" Type="http://schemas.openxmlformats.org/officeDocument/2006/relationships/theme" Target="theme/theme1.xml"/><Relationship Id="rId10" Type="http://schemas.openxmlformats.org/officeDocument/2006/relationships/hyperlink" Target="http://www.sante.gouv.fr/le-contrat-d-engagement-de-service-public-cesp.html" TargetMode="External"/><Relationship Id="rId19" Type="http://schemas.openxmlformats.org/officeDocument/2006/relationships/hyperlink" Target="http://www.sante.gouv.fr/le-contrat-d-engagement-de-service-public-cesp.html" TargetMode="External"/><Relationship Id="rId31" Type="http://schemas.openxmlformats.org/officeDocument/2006/relationships/hyperlink" Target="http://www.sante.gouv.fr/le-contrat-d-engagement-de-service-public-cesp.html" TargetMode="External"/><Relationship Id="rId4" Type="http://schemas.openxmlformats.org/officeDocument/2006/relationships/webSettings" Target="webSettings.xml"/><Relationship Id="rId9" Type="http://schemas.openxmlformats.org/officeDocument/2006/relationships/hyperlink" Target="http://www.sante.gouv.fr/le-contrat-d-engagement-de-service-public-cesp.html" TargetMode="External"/><Relationship Id="rId14" Type="http://schemas.openxmlformats.org/officeDocument/2006/relationships/hyperlink" Target="http://www.sante.gouv.fr/le-contrat-d-engagement-de-service-public-cesp.html" TargetMode="External"/><Relationship Id="rId22" Type="http://schemas.openxmlformats.org/officeDocument/2006/relationships/hyperlink" Target="http://www.sante.gouv.fr/le-contrat-d-engagement-de-service-public-cesp.html" TargetMode="External"/><Relationship Id="rId27" Type="http://schemas.openxmlformats.org/officeDocument/2006/relationships/hyperlink" Target="http://www.sante.gouv.fr/le-contrat-d-engagement-de-service-public-cesp.html" TargetMode="External"/><Relationship Id="rId30" Type="http://schemas.openxmlformats.org/officeDocument/2006/relationships/hyperlink" Target="http://www.sante.gouv.fr/le-contrat-d-engagement-de-service-public-cesp.html" TargetMode="External"/><Relationship Id="rId35" Type="http://schemas.openxmlformats.org/officeDocument/2006/relationships/fontTable" Target="fontTable.xml"/><Relationship Id="rId8" Type="http://schemas.openxmlformats.org/officeDocument/2006/relationships/hyperlink" Target="http://www.sante.gouv.fr/le-contrat-d-engagement-de-service-public-cesp.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901</Words>
  <Characters>4959</Characters>
  <Application>Microsoft Office Word</Application>
  <DocSecurity>0</DocSecurity>
  <Lines>41</Lines>
  <Paragraphs>11</Paragraphs>
  <ScaleCrop>false</ScaleCrop>
  <Company>AMU</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Régnard</dc:creator>
  <cp:keywords/>
  <cp:lastModifiedBy>ANSALDI Jean-luc</cp:lastModifiedBy>
  <cp:revision>10</cp:revision>
  <dcterms:created xsi:type="dcterms:W3CDTF">2024-05-27T09:13:00Z</dcterms:created>
  <dcterms:modified xsi:type="dcterms:W3CDTF">2024-07-23T07:14:00Z</dcterms:modified>
</cp:coreProperties>
</file>